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22" w:rsidRPr="008B2F7D" w:rsidRDefault="00EB3822" w:rsidP="00EB3822">
      <w:pPr>
        <w:rPr>
          <w:rFonts w:ascii="Calibri" w:hAnsi="Calibri"/>
          <w:i/>
        </w:rPr>
      </w:pPr>
      <w:r w:rsidRPr="008B2F7D">
        <w:rPr>
          <w:i/>
        </w:rPr>
        <w:t xml:space="preserve">Teacher Direction: </w:t>
      </w:r>
      <w:r w:rsidRPr="008B2F7D">
        <w:rPr>
          <w:rFonts w:ascii="Calibri" w:hAnsi="Calibri"/>
          <w:i/>
        </w:rPr>
        <w:t xml:space="preserve">Break class into groups of six and seven. In the groups, students have different </w:t>
      </w:r>
      <w:r w:rsidRPr="008B2F7D">
        <w:rPr>
          <w:rFonts w:ascii="Calibri" w:hAnsi="Calibri"/>
          <w:i/>
        </w:rPr>
        <w:t xml:space="preserve">amounts of </w:t>
      </w:r>
      <w:r w:rsidRPr="008B2F7D">
        <w:rPr>
          <w:rFonts w:ascii="Calibri" w:hAnsi="Calibri"/>
          <w:i/>
        </w:rPr>
        <w:t xml:space="preserve">money. Use settlers of </w:t>
      </w:r>
      <w:proofErr w:type="spellStart"/>
      <w:r w:rsidRPr="008B2F7D">
        <w:rPr>
          <w:rFonts w:ascii="Calibri" w:hAnsi="Calibri"/>
          <w:i/>
        </w:rPr>
        <w:t>Catan</w:t>
      </w:r>
      <w:proofErr w:type="spellEnd"/>
      <w:r w:rsidRPr="008B2F7D">
        <w:rPr>
          <w:rFonts w:ascii="Calibri" w:hAnsi="Calibri"/>
          <w:i/>
        </w:rPr>
        <w:t xml:space="preserve"> resources, with each person having different resources. Two members of the groups should have the equivalence of a free trade agreement between them (which reduces the cost of goods). Each country needs to finish with five of every resource. Also have three of the people represent the EU. They should have the same currency, and similar cost advantages to the free trade agreement. During the middle of the game, have the WTO or GATT come in and remove ‘tariffs’ countries have put up (reducing the cost of goods for one other country). After the game, have students reflect.</w:t>
      </w:r>
      <w:bookmarkStart w:id="0" w:name="_GoBack"/>
      <w:bookmarkEnd w:id="0"/>
    </w:p>
    <w:p w:rsidR="00EB3822" w:rsidRDefault="00EB3822"/>
    <w:p w:rsidR="00431272" w:rsidRDefault="00D91AD2">
      <w:r>
        <w:t>Each turn, every player draws a card from their hidden resource pile (reserves).  Moving clockwise, each player can choose to keep, discard, or sell the resource to another player. Players can have a maxi</w:t>
      </w:r>
      <w:r w:rsidR="00E67DC9">
        <w:t>mum of five cards in their hand and make one transaction (keep, discard, or sell) per turn. A player may purchase no more than one card per turn.</w:t>
      </w:r>
    </w:p>
    <w:p w:rsidR="00D91AD2" w:rsidRDefault="00D91AD2">
      <w:r>
        <w:t>To sell resources to other players, you must consult the resource price index. Different countries have different tariffs on trade, and different currency values. This results in different prices for different countries.</w:t>
      </w:r>
    </w:p>
    <w:p w:rsidR="00D91AD2" w:rsidRDefault="00D91AD2">
      <w:r>
        <w:t>The first player (country) to collect one of every type of resource wins the game.</w:t>
      </w:r>
    </w:p>
    <w:p w:rsidR="00D91AD2" w:rsidRDefault="00D91AD2"/>
    <w:p w:rsidR="00D91AD2" w:rsidRDefault="00D91AD2">
      <w:r>
        <w:t>Resource Price Index (Purchase price per resource)</w:t>
      </w:r>
    </w:p>
    <w:tbl>
      <w:tblPr>
        <w:tblStyle w:val="TableGrid"/>
        <w:tblW w:w="9834" w:type="dxa"/>
        <w:tblLook w:val="04A0" w:firstRow="1" w:lastRow="0" w:firstColumn="1" w:lastColumn="0" w:noHBand="0" w:noVBand="1"/>
      </w:tblPr>
      <w:tblGrid>
        <w:gridCol w:w="1639"/>
        <w:gridCol w:w="1639"/>
        <w:gridCol w:w="1639"/>
        <w:gridCol w:w="1639"/>
        <w:gridCol w:w="1639"/>
        <w:gridCol w:w="1639"/>
      </w:tblGrid>
      <w:tr w:rsidR="00D91AD2" w:rsidTr="00D91AD2">
        <w:trPr>
          <w:trHeight w:val="460"/>
        </w:trPr>
        <w:tc>
          <w:tcPr>
            <w:tcW w:w="1639" w:type="dxa"/>
          </w:tcPr>
          <w:p w:rsidR="00D91AD2" w:rsidRPr="00D91AD2" w:rsidRDefault="00D91AD2">
            <w:pPr>
              <w:rPr>
                <w:i/>
              </w:rPr>
            </w:pPr>
            <w:r w:rsidRPr="00D91AD2">
              <w:rPr>
                <w:i/>
                <w:sz w:val="18"/>
              </w:rPr>
              <w:t>Buying Country listed along the top</w:t>
            </w:r>
          </w:p>
        </w:tc>
        <w:tc>
          <w:tcPr>
            <w:tcW w:w="1639" w:type="dxa"/>
          </w:tcPr>
          <w:p w:rsidR="00D91AD2" w:rsidRDefault="00D91AD2">
            <w:r>
              <w:t>Canada</w:t>
            </w:r>
            <w:r w:rsidR="00C8540E">
              <w:t xml:space="preserve"> (Red)</w:t>
            </w:r>
          </w:p>
        </w:tc>
        <w:tc>
          <w:tcPr>
            <w:tcW w:w="1639" w:type="dxa"/>
          </w:tcPr>
          <w:p w:rsidR="00D91AD2" w:rsidRDefault="00D91AD2">
            <w:r>
              <w:t>Venezuela</w:t>
            </w:r>
            <w:r w:rsidR="00C8540E">
              <w:t xml:space="preserve"> (Orange)</w:t>
            </w:r>
          </w:p>
        </w:tc>
        <w:tc>
          <w:tcPr>
            <w:tcW w:w="1639" w:type="dxa"/>
          </w:tcPr>
          <w:p w:rsidR="00D91AD2" w:rsidRDefault="00D91AD2">
            <w:r>
              <w:t>France*</w:t>
            </w:r>
            <w:r w:rsidR="00C8540E">
              <w:t xml:space="preserve"> (Blue)</w:t>
            </w:r>
          </w:p>
        </w:tc>
        <w:tc>
          <w:tcPr>
            <w:tcW w:w="1639" w:type="dxa"/>
          </w:tcPr>
          <w:p w:rsidR="00D91AD2" w:rsidRDefault="00D91AD2">
            <w:r>
              <w:t>Italy*</w:t>
            </w:r>
            <w:r w:rsidR="00C8540E">
              <w:t xml:space="preserve"> (Green)</w:t>
            </w:r>
          </w:p>
        </w:tc>
        <w:tc>
          <w:tcPr>
            <w:tcW w:w="1639" w:type="dxa"/>
          </w:tcPr>
          <w:p w:rsidR="00D91AD2" w:rsidRDefault="00D91AD2">
            <w:r>
              <w:t>Germany*</w:t>
            </w:r>
            <w:r w:rsidR="00C8540E">
              <w:t xml:space="preserve"> (White)</w:t>
            </w:r>
          </w:p>
        </w:tc>
      </w:tr>
      <w:tr w:rsidR="00D91AD2" w:rsidTr="00D91AD2">
        <w:trPr>
          <w:trHeight w:val="434"/>
        </w:trPr>
        <w:tc>
          <w:tcPr>
            <w:tcW w:w="1639" w:type="dxa"/>
          </w:tcPr>
          <w:p w:rsidR="00D91AD2" w:rsidRDefault="00D91AD2">
            <w:r>
              <w:t>Canada</w:t>
            </w:r>
            <w:r w:rsidR="00C8540E">
              <w:t xml:space="preserve"> (Red)</w:t>
            </w:r>
          </w:p>
        </w:tc>
        <w:tc>
          <w:tcPr>
            <w:tcW w:w="1639" w:type="dxa"/>
            <w:shd w:val="clear" w:color="auto" w:fill="BFBFBF" w:themeFill="background1" w:themeFillShade="BF"/>
          </w:tcPr>
          <w:p w:rsidR="00D91AD2" w:rsidRDefault="00D91AD2"/>
        </w:tc>
        <w:tc>
          <w:tcPr>
            <w:tcW w:w="1639" w:type="dxa"/>
          </w:tcPr>
          <w:p w:rsidR="00D91AD2" w:rsidRDefault="00D91AD2">
            <w:r>
              <w:t>80/resource</w:t>
            </w:r>
          </w:p>
        </w:tc>
        <w:tc>
          <w:tcPr>
            <w:tcW w:w="1639" w:type="dxa"/>
          </w:tcPr>
          <w:p w:rsidR="00D91AD2" w:rsidRDefault="00D91AD2">
            <w:r>
              <w:t>50/resource</w:t>
            </w:r>
          </w:p>
        </w:tc>
        <w:tc>
          <w:tcPr>
            <w:tcW w:w="1639" w:type="dxa"/>
          </w:tcPr>
          <w:p w:rsidR="00D91AD2" w:rsidRDefault="00D91AD2">
            <w:r>
              <w:t>50/resource</w:t>
            </w:r>
          </w:p>
        </w:tc>
        <w:tc>
          <w:tcPr>
            <w:tcW w:w="1639" w:type="dxa"/>
          </w:tcPr>
          <w:p w:rsidR="00D91AD2" w:rsidRDefault="00D91AD2">
            <w:r>
              <w:t>50/resource</w:t>
            </w:r>
          </w:p>
        </w:tc>
      </w:tr>
      <w:tr w:rsidR="00D91AD2" w:rsidTr="00D91AD2">
        <w:trPr>
          <w:trHeight w:val="460"/>
        </w:trPr>
        <w:tc>
          <w:tcPr>
            <w:tcW w:w="1639" w:type="dxa"/>
          </w:tcPr>
          <w:p w:rsidR="00D91AD2" w:rsidRDefault="00D91AD2">
            <w:r>
              <w:t>Venezuela</w:t>
            </w:r>
            <w:r w:rsidR="00C8540E">
              <w:t xml:space="preserve"> (Orange)</w:t>
            </w:r>
          </w:p>
        </w:tc>
        <w:tc>
          <w:tcPr>
            <w:tcW w:w="1639" w:type="dxa"/>
          </w:tcPr>
          <w:p w:rsidR="00D91AD2" w:rsidRDefault="00D91AD2">
            <w:r>
              <w:t>80/resource</w:t>
            </w:r>
          </w:p>
        </w:tc>
        <w:tc>
          <w:tcPr>
            <w:tcW w:w="1639" w:type="dxa"/>
            <w:shd w:val="clear" w:color="auto" w:fill="BFBFBF" w:themeFill="background1" w:themeFillShade="BF"/>
          </w:tcPr>
          <w:p w:rsidR="00D91AD2" w:rsidRDefault="00D91AD2"/>
        </w:tc>
        <w:tc>
          <w:tcPr>
            <w:tcW w:w="1639" w:type="dxa"/>
          </w:tcPr>
          <w:p w:rsidR="00D91AD2" w:rsidRDefault="00D91AD2" w:rsidP="00D91AD2">
            <w:r>
              <w:t>100/resource</w:t>
            </w:r>
          </w:p>
        </w:tc>
        <w:tc>
          <w:tcPr>
            <w:tcW w:w="1639" w:type="dxa"/>
          </w:tcPr>
          <w:p w:rsidR="00D91AD2" w:rsidRDefault="00D91AD2">
            <w:r>
              <w:t>100/resource</w:t>
            </w:r>
          </w:p>
        </w:tc>
        <w:tc>
          <w:tcPr>
            <w:tcW w:w="1639" w:type="dxa"/>
          </w:tcPr>
          <w:p w:rsidR="00D91AD2" w:rsidRDefault="00D91AD2">
            <w:r>
              <w:t>100/resource</w:t>
            </w:r>
          </w:p>
        </w:tc>
      </w:tr>
      <w:tr w:rsidR="00D91AD2" w:rsidTr="00D91AD2">
        <w:trPr>
          <w:trHeight w:val="434"/>
        </w:trPr>
        <w:tc>
          <w:tcPr>
            <w:tcW w:w="1639" w:type="dxa"/>
          </w:tcPr>
          <w:p w:rsidR="00D91AD2" w:rsidRDefault="00D91AD2">
            <w:r>
              <w:t>France*</w:t>
            </w:r>
            <w:r w:rsidR="00C8540E">
              <w:t xml:space="preserve"> (Blue)</w:t>
            </w:r>
          </w:p>
        </w:tc>
        <w:tc>
          <w:tcPr>
            <w:tcW w:w="1639" w:type="dxa"/>
          </w:tcPr>
          <w:p w:rsidR="00D91AD2" w:rsidRDefault="00D91AD2">
            <w:r>
              <w:t>50/resource</w:t>
            </w:r>
          </w:p>
        </w:tc>
        <w:tc>
          <w:tcPr>
            <w:tcW w:w="1639" w:type="dxa"/>
          </w:tcPr>
          <w:p w:rsidR="00D91AD2" w:rsidRDefault="00D91AD2">
            <w:r>
              <w:t>100/resource</w:t>
            </w:r>
          </w:p>
        </w:tc>
        <w:tc>
          <w:tcPr>
            <w:tcW w:w="1639" w:type="dxa"/>
            <w:shd w:val="clear" w:color="auto" w:fill="BFBFBF" w:themeFill="background1" w:themeFillShade="BF"/>
          </w:tcPr>
          <w:p w:rsidR="00D91AD2" w:rsidRDefault="00D91AD2"/>
        </w:tc>
        <w:tc>
          <w:tcPr>
            <w:tcW w:w="1639" w:type="dxa"/>
          </w:tcPr>
          <w:p w:rsidR="00D91AD2" w:rsidRDefault="00D91AD2">
            <w:r>
              <w:t>20/resource</w:t>
            </w:r>
          </w:p>
        </w:tc>
        <w:tc>
          <w:tcPr>
            <w:tcW w:w="1639" w:type="dxa"/>
          </w:tcPr>
          <w:p w:rsidR="00D91AD2" w:rsidRDefault="00D91AD2">
            <w:r>
              <w:t>20/resource</w:t>
            </w:r>
          </w:p>
        </w:tc>
      </w:tr>
      <w:tr w:rsidR="00D91AD2" w:rsidTr="00D91AD2">
        <w:trPr>
          <w:trHeight w:val="460"/>
        </w:trPr>
        <w:tc>
          <w:tcPr>
            <w:tcW w:w="1639" w:type="dxa"/>
          </w:tcPr>
          <w:p w:rsidR="00D91AD2" w:rsidRDefault="00D91AD2">
            <w:r>
              <w:t>Italy*</w:t>
            </w:r>
            <w:r w:rsidR="00C8540E">
              <w:t xml:space="preserve"> (Green)</w:t>
            </w:r>
          </w:p>
        </w:tc>
        <w:tc>
          <w:tcPr>
            <w:tcW w:w="1639" w:type="dxa"/>
          </w:tcPr>
          <w:p w:rsidR="00D91AD2" w:rsidRDefault="00D91AD2">
            <w:r>
              <w:t>50/resource</w:t>
            </w:r>
          </w:p>
        </w:tc>
        <w:tc>
          <w:tcPr>
            <w:tcW w:w="1639" w:type="dxa"/>
          </w:tcPr>
          <w:p w:rsidR="00D91AD2" w:rsidRDefault="00D91AD2">
            <w:r>
              <w:t>100/resource</w:t>
            </w:r>
          </w:p>
        </w:tc>
        <w:tc>
          <w:tcPr>
            <w:tcW w:w="1639" w:type="dxa"/>
          </w:tcPr>
          <w:p w:rsidR="00D91AD2" w:rsidRDefault="00D91AD2">
            <w:r>
              <w:t>20/resource</w:t>
            </w:r>
          </w:p>
        </w:tc>
        <w:tc>
          <w:tcPr>
            <w:tcW w:w="1639" w:type="dxa"/>
            <w:shd w:val="clear" w:color="auto" w:fill="BFBFBF" w:themeFill="background1" w:themeFillShade="BF"/>
          </w:tcPr>
          <w:p w:rsidR="00D91AD2" w:rsidRDefault="00D91AD2"/>
        </w:tc>
        <w:tc>
          <w:tcPr>
            <w:tcW w:w="1639" w:type="dxa"/>
          </w:tcPr>
          <w:p w:rsidR="00D91AD2" w:rsidRDefault="00D91AD2">
            <w:r>
              <w:t>20/resource</w:t>
            </w:r>
          </w:p>
        </w:tc>
      </w:tr>
      <w:tr w:rsidR="00D91AD2" w:rsidTr="00D91AD2">
        <w:trPr>
          <w:trHeight w:val="460"/>
        </w:trPr>
        <w:tc>
          <w:tcPr>
            <w:tcW w:w="1639" w:type="dxa"/>
          </w:tcPr>
          <w:p w:rsidR="00D91AD2" w:rsidRDefault="00D91AD2" w:rsidP="00D91AD2">
            <w:r>
              <w:t>Germany*</w:t>
            </w:r>
            <w:r w:rsidR="00C8540E">
              <w:t xml:space="preserve"> (White)</w:t>
            </w:r>
          </w:p>
        </w:tc>
        <w:tc>
          <w:tcPr>
            <w:tcW w:w="1639" w:type="dxa"/>
          </w:tcPr>
          <w:p w:rsidR="00D91AD2" w:rsidRDefault="00D91AD2">
            <w:r>
              <w:t>50/resource</w:t>
            </w:r>
          </w:p>
        </w:tc>
        <w:tc>
          <w:tcPr>
            <w:tcW w:w="1639" w:type="dxa"/>
          </w:tcPr>
          <w:p w:rsidR="00D91AD2" w:rsidRDefault="00D91AD2">
            <w:r>
              <w:t>100/resource</w:t>
            </w:r>
          </w:p>
        </w:tc>
        <w:tc>
          <w:tcPr>
            <w:tcW w:w="1639" w:type="dxa"/>
          </w:tcPr>
          <w:p w:rsidR="00D91AD2" w:rsidRDefault="00D91AD2">
            <w:r>
              <w:t xml:space="preserve">20/resource </w:t>
            </w:r>
          </w:p>
        </w:tc>
        <w:tc>
          <w:tcPr>
            <w:tcW w:w="1639" w:type="dxa"/>
          </w:tcPr>
          <w:p w:rsidR="00D91AD2" w:rsidRDefault="00D91AD2">
            <w:r>
              <w:t>20/resource</w:t>
            </w:r>
          </w:p>
        </w:tc>
        <w:tc>
          <w:tcPr>
            <w:tcW w:w="1639" w:type="dxa"/>
            <w:shd w:val="clear" w:color="auto" w:fill="BFBFBF" w:themeFill="background1" w:themeFillShade="BF"/>
          </w:tcPr>
          <w:p w:rsidR="00D91AD2" w:rsidRDefault="00D91AD2"/>
        </w:tc>
      </w:tr>
    </w:tbl>
    <w:p w:rsidR="00D91AD2" w:rsidRDefault="00D91AD2"/>
    <w:p w:rsidR="00D91AD2" w:rsidRDefault="00D91AD2">
      <w:r>
        <w:t>*Free Trade Agreement (Part of the European Union)</w:t>
      </w:r>
    </w:p>
    <w:sectPr w:rsidR="00D91A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D2" w:rsidRDefault="00D91AD2" w:rsidP="00D91AD2">
      <w:pPr>
        <w:spacing w:after="0" w:line="240" w:lineRule="auto"/>
      </w:pPr>
      <w:r>
        <w:separator/>
      </w:r>
    </w:p>
  </w:endnote>
  <w:endnote w:type="continuationSeparator" w:id="0">
    <w:p w:rsidR="00D91AD2" w:rsidRDefault="00D91AD2" w:rsidP="00D9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D2" w:rsidRDefault="00D91AD2" w:rsidP="00D91AD2">
      <w:pPr>
        <w:spacing w:after="0" w:line="240" w:lineRule="auto"/>
      </w:pPr>
      <w:r>
        <w:separator/>
      </w:r>
    </w:p>
  </w:footnote>
  <w:footnote w:type="continuationSeparator" w:id="0">
    <w:p w:rsidR="00D91AD2" w:rsidRDefault="00D91AD2" w:rsidP="00D91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C3F7B"/>
    <w:multiLevelType w:val="hybridMultilevel"/>
    <w:tmpl w:val="0B8C37CC"/>
    <w:lvl w:ilvl="0" w:tplc="1C6A8C2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D2"/>
    <w:rsid w:val="00431272"/>
    <w:rsid w:val="008B2F7D"/>
    <w:rsid w:val="00C8540E"/>
    <w:rsid w:val="00D91AD2"/>
    <w:rsid w:val="00E67DC9"/>
    <w:rsid w:val="00EB3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D2"/>
  </w:style>
  <w:style w:type="paragraph" w:styleId="Footer">
    <w:name w:val="footer"/>
    <w:basedOn w:val="Normal"/>
    <w:link w:val="FooterChar"/>
    <w:uiPriority w:val="99"/>
    <w:unhideWhenUsed/>
    <w:rsid w:val="00D9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D2"/>
  </w:style>
  <w:style w:type="paragraph" w:styleId="ListParagraph">
    <w:name w:val="List Paragraph"/>
    <w:basedOn w:val="Normal"/>
    <w:uiPriority w:val="34"/>
    <w:qFormat/>
    <w:rsid w:val="00EB3822"/>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AD2"/>
  </w:style>
  <w:style w:type="paragraph" w:styleId="Footer">
    <w:name w:val="footer"/>
    <w:basedOn w:val="Normal"/>
    <w:link w:val="FooterChar"/>
    <w:uiPriority w:val="99"/>
    <w:unhideWhenUsed/>
    <w:rsid w:val="00D9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AD2"/>
  </w:style>
  <w:style w:type="paragraph" w:styleId="ListParagraph">
    <w:name w:val="List Paragraph"/>
    <w:basedOn w:val="Normal"/>
    <w:uiPriority w:val="34"/>
    <w:qFormat/>
    <w:rsid w:val="00EB3822"/>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Dupuis</dc:creator>
  <cp:lastModifiedBy>Sean Dupuis</cp:lastModifiedBy>
  <cp:revision>5</cp:revision>
  <cp:lastPrinted>2013-10-08T16:01:00Z</cp:lastPrinted>
  <dcterms:created xsi:type="dcterms:W3CDTF">2013-10-08T15:29:00Z</dcterms:created>
  <dcterms:modified xsi:type="dcterms:W3CDTF">2013-10-09T21:08:00Z</dcterms:modified>
</cp:coreProperties>
</file>